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rPr>
                <w:b/>
                <w:color w:val="111827"/>
                <w:sz w:val="36"/>
              </w:rPr>
              <w:t>Your Company Name</w:t>
            </w:r>
          </w:p>
        </w:tc>
        <w:tc>
          <w:tcPr>
            <w:tcW w:type="dxa" w:w="4968"/>
          </w:tcPr>
          <w:p>
            <w:pPr>
              <w:jc w:val="right"/>
            </w:pPr>
            <w:r>
              <w:rPr>
                <w:b/>
                <w:color w:val="0074BC"/>
                <w:sz w:val="40"/>
              </w:rPr>
              <w:t>CHANGE ORDER</w:t>
            </w:r>
          </w:p>
        </w:tc>
      </w:tr>
    </w:tbl>
    <w:p>
      <w:r>
        <w:rPr>
          <w:color w:val="6B7280"/>
          <w:sz w:val="18"/>
        </w:rPr>
        <w:t>Street address  ·  City, Province/State  ·  Phone  ·  Email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rPr>
                <w:b/>
                <w:color w:val="6B7280"/>
                <w:sz w:val="18"/>
              </w:rPr>
              <w:t>Prepared for</w:t>
            </w:r>
          </w:p>
        </w:tc>
        <w:tc>
          <w:tcPr>
            <w:tcW w:type="dxa" w:w="2484"/>
          </w:tcPr>
          <w:p/>
        </w:tc>
        <w:tc>
          <w:tcPr>
            <w:tcW w:type="dxa" w:w="2484"/>
          </w:tcPr>
          <w:p>
            <w:r>
              <w:rPr>
                <w:b/>
                <w:color w:val="6B7280"/>
                <w:sz w:val="18"/>
              </w:rPr>
              <w:t>Change order #</w:t>
            </w:r>
          </w:p>
        </w:tc>
        <w:tc>
          <w:tcPr>
            <w:tcW w:type="dxa" w:w="2484"/>
          </w:tcPr>
          <w:p>
            <w:r>
              <w:t>__________________</w:t>
            </w:r>
          </w:p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>
            <w:r>
              <w:rPr>
                <w:b/>
                <w:color w:val="6B7280"/>
                <w:sz w:val="18"/>
              </w:rPr>
              <w:t>Date</w:t>
            </w:r>
          </w:p>
        </w:tc>
        <w:tc>
          <w:tcPr>
            <w:tcW w:type="dxa" w:w="2484"/>
          </w:tcPr>
          <w:p>
            <w:r>
              <w:t>__________________</w:t>
            </w:r>
          </w:p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>
            <w:r>
              <w:rPr>
                <w:b/>
                <w:color w:val="6B7280"/>
                <w:sz w:val="18"/>
              </w:rPr>
              <w:t>Project / job</w:t>
            </w:r>
          </w:p>
        </w:tc>
        <w:tc>
          <w:tcPr>
            <w:tcW w:type="dxa" w:w="2484"/>
          </w:tcPr>
          <w:p>
            <w:r>
              <w:t>__________________</w:t>
            </w:r>
          </w:p>
        </w:tc>
      </w:tr>
      <w:tr>
        <w:tc>
          <w:tcPr>
            <w:tcW w:type="dxa" w:w="2484"/>
          </w:tcPr>
          <w:p/>
        </w:tc>
        <w:tc>
          <w:tcPr>
            <w:tcW w:type="dxa" w:w="2484"/>
          </w:tcPr>
          <w:p/>
        </w:tc>
        <w:tc>
          <w:tcPr>
            <w:tcW w:type="dxa" w:w="2484"/>
          </w:tcPr>
          <w:p>
            <w:r>
              <w:rPr>
                <w:b/>
                <w:color w:val="6B7280"/>
                <w:sz w:val="18"/>
              </w:rPr>
              <w:t>Original estimate #</w:t>
            </w:r>
          </w:p>
        </w:tc>
        <w:tc>
          <w:tcPr>
            <w:tcW w:type="dxa" w:w="2484"/>
          </w:tcPr>
          <w:p>
            <w:r>
              <w:t>__________________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5760"/>
            <w:shd w:val="clear" w:fill="0074BC"/>
          </w:tcPr>
          <w:p>
            <w:r>
              <w:rPr>
                <w:b/>
                <w:color w:val="FFFFFF"/>
              </w:rPr>
              <w:t>Description of change</w:t>
            </w:r>
          </w:p>
        </w:tc>
        <w:tc>
          <w:tcPr>
            <w:tcW w:type="dxa" w:w="1152"/>
            <w:shd w:val="clear" w:fill="0074BC"/>
          </w:tcPr>
          <w:p>
            <w:r>
              <w:rPr>
                <w:b/>
                <w:color w:val="FFFFFF"/>
              </w:rPr>
              <w:t>Qty</w:t>
            </w:r>
          </w:p>
        </w:tc>
        <w:tc>
          <w:tcPr>
            <w:tcW w:type="dxa" w:w="1584"/>
            <w:shd w:val="clear" w:fill="0074BC"/>
          </w:tcPr>
          <w:p>
            <w:r>
              <w:rPr>
                <w:b/>
                <w:color w:val="FFFFFF"/>
              </w:rPr>
              <w:t>Unit price</w:t>
            </w:r>
          </w:p>
        </w:tc>
        <w:tc>
          <w:tcPr>
            <w:tcW w:type="dxa" w:w="1584"/>
            <w:shd w:val="clear" w:fill="0074BC"/>
          </w:tcPr>
          <w:p>
            <w:r>
              <w:rPr>
                <w:b/>
                <w:color w:val="FFFFFF"/>
              </w:rPr>
              <w:t>Amount</w:t>
            </w:r>
          </w:p>
        </w:tc>
      </w:tr>
      <w:tr>
        <w:tc>
          <w:tcPr>
            <w:tcW w:type="dxa" w:w="5760"/>
          </w:tcPr>
          <w:p/>
        </w:tc>
        <w:tc>
          <w:tcPr>
            <w:tcW w:type="dxa" w:w="1152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</w:tr>
      <w:tr>
        <w:tc>
          <w:tcPr>
            <w:tcW w:type="dxa" w:w="5760"/>
          </w:tcPr>
          <w:p/>
        </w:tc>
        <w:tc>
          <w:tcPr>
            <w:tcW w:type="dxa" w:w="1152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</w:tr>
      <w:tr>
        <w:tc>
          <w:tcPr>
            <w:tcW w:type="dxa" w:w="5760"/>
          </w:tcPr>
          <w:p/>
        </w:tc>
        <w:tc>
          <w:tcPr>
            <w:tcW w:type="dxa" w:w="1152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</w:tr>
      <w:tr>
        <w:tc>
          <w:tcPr>
            <w:tcW w:type="dxa" w:w="5760"/>
          </w:tcPr>
          <w:p/>
        </w:tc>
        <w:tc>
          <w:tcPr>
            <w:tcW w:type="dxa" w:w="1152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</w:tr>
      <w:tr>
        <w:tc>
          <w:tcPr>
            <w:tcW w:type="dxa" w:w="5760"/>
          </w:tcPr>
          <w:p/>
        </w:tc>
        <w:tc>
          <w:tcPr>
            <w:tcW w:type="dxa" w:w="1152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</w:tr>
      <w:tr>
        <w:tc>
          <w:tcPr>
            <w:tcW w:type="dxa" w:w="5760"/>
          </w:tcPr>
          <w:p/>
        </w:tc>
        <w:tc>
          <w:tcPr>
            <w:tcW w:type="dxa" w:w="1152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</w:tr>
      <w:tr>
        <w:tc>
          <w:tcPr>
            <w:tcW w:type="dxa" w:w="5760"/>
          </w:tcPr>
          <w:p/>
        </w:tc>
        <w:tc>
          <w:tcPr>
            <w:tcW w:type="dxa" w:w="1152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</w:tr>
      <w:tr>
        <w:tc>
          <w:tcPr>
            <w:tcW w:type="dxa" w:w="5760"/>
          </w:tcPr>
          <w:p/>
        </w:tc>
        <w:tc>
          <w:tcPr>
            <w:tcW w:type="dxa" w:w="1152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</w:tr>
    </w:tbl>
    <w:p>
      <w:pPr>
        <w:jc w:val="right"/>
      </w:pPr>
      <w:r>
        <w:rPr>
          <w:b w:val="0"/>
          <w:color w:val="6B7280"/>
        </w:rPr>
        <w:t>Subtotal:  ____________</w:t>
      </w:r>
    </w:p>
    <w:p>
      <w:pPr>
        <w:jc w:val="right"/>
      </w:pPr>
      <w:r>
        <w:rPr>
          <w:b w:val="0"/>
          <w:color w:val="6B7280"/>
        </w:rPr>
        <w:t>Tax:  ____________</w:t>
      </w:r>
    </w:p>
    <w:p>
      <w:pPr>
        <w:jc w:val="right"/>
      </w:pPr>
      <w:r>
        <w:rPr>
          <w:b/>
          <w:sz w:val="24"/>
        </w:rPr>
        <w:t>This change order:  ____________</w:t>
      </w:r>
    </w:p>
    <w:p/>
    <w:p>
      <w:pPr>
        <w:jc w:val="right"/>
      </w:pPr>
      <w:r>
        <w:rPr>
          <w:b w:val="0"/>
          <w:color w:val="6B7280"/>
        </w:rPr>
        <w:t>Original contract total:  ____________</w:t>
      </w:r>
    </w:p>
    <w:p>
      <w:pPr>
        <w:jc w:val="right"/>
      </w:pPr>
      <w:r>
        <w:rPr>
          <w:b w:val="0"/>
          <w:color w:val="6B7280"/>
        </w:rPr>
        <w:t>This change order:  ____________</w:t>
      </w:r>
    </w:p>
    <w:p>
      <w:pPr>
        <w:jc w:val="right"/>
      </w:pPr>
      <w:r>
        <w:rPr>
          <w:b/>
          <w:sz w:val="24"/>
        </w:rPr>
        <w:t>Revised contract total:  ____________</w:t>
      </w:r>
    </w:p>
    <w:p/>
    <w:p>
      <w:r>
        <w:rPr>
          <w:b/>
          <w:color w:val="6B7280"/>
          <w:sz w:val="20"/>
        </w:rPr>
        <w:t xml:space="preserve">Schedule impact: </w:t>
      </w:r>
      <w:r>
        <w:t>________ extra working days</w:t>
      </w:r>
    </w:p>
    <w:p>
      <w:r>
        <w:rPr>
          <w:b/>
          <w:color w:val="6B7280"/>
          <w:sz w:val="20"/>
        </w:rPr>
        <w:t xml:space="preserve">Reason for change </w:t>
      </w:r>
      <w:r>
        <w:rPr>
          <w:color w:val="6B7280"/>
          <w:sz w:val="18"/>
        </w:rPr>
        <w:t>(homeowner request · hidden condition · code requirement · other)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rPr>
          <w:b/>
          <w:color w:val="111827"/>
        </w:rPr>
        <w:t>Approved — work to proceed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spacing w:before="200"/>
            </w:pPr>
            <w:r>
              <w:t>Client signature: ______________________</w:t>
            </w:r>
          </w:p>
        </w:tc>
        <w:tc>
          <w:tcPr>
            <w:tcW w:type="dxa" w:w="4968"/>
          </w:tcPr>
          <w:p>
            <w:pPr>
              <w:spacing w:before="200"/>
            </w:pPr>
            <w:r>
              <w:t>Date: ____________</w:t>
            </w:r>
          </w:p>
        </w:tc>
      </w:tr>
      <w:tr>
        <w:tc>
          <w:tcPr>
            <w:tcW w:type="dxa" w:w="4968"/>
          </w:tcPr>
          <w:p>
            <w:pPr>
              <w:spacing w:before="200"/>
            </w:pPr>
            <w:r>
              <w:t>Contractor signature: __________________</w:t>
            </w:r>
          </w:p>
        </w:tc>
        <w:tc>
          <w:tcPr>
            <w:tcW w:type="dxa" w:w="4968"/>
          </w:tcPr>
          <w:p>
            <w:pPr>
              <w:spacing w:before="200"/>
            </w:pPr>
            <w:r>
              <w:t>Date: ____________</w:t>
            </w:r>
          </w:p>
        </w:tc>
      </w:tr>
    </w:tbl>
    <w:p/>
    <w:p>
      <w:r>
        <w:rPr>
          <w:color w:val="6B7280"/>
          <w:sz w:val="18"/>
        </w:rPr>
        <w:t>Free template from Stairkey — estimates, change orders, invoices &amp; payments in one workspace · stairkey.com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